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0060D" w14:textId="2043A151" w:rsidR="00B02EC5" w:rsidRDefault="00EF0AC7">
      <w:r w:rsidRPr="00EF0AC7">
        <w:t>https://www.canva.com/design/DAEaNnf-30U/vQDxjtSRqK6zcWlH88k9Fg/view?utm_content=DAEaNnf-30U&amp;utm_campaign=designshare&amp;utm_medium=link&amp;utm_source=sharebutton</w:t>
      </w:r>
      <w:bookmarkStart w:id="0" w:name="_GoBack"/>
      <w:bookmarkEnd w:id="0"/>
    </w:p>
    <w:sectPr w:rsidR="00B0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33"/>
    <w:rsid w:val="006E172C"/>
    <w:rsid w:val="00A41D33"/>
    <w:rsid w:val="00DF411A"/>
    <w:rsid w:val="00EF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04521-FEC9-4C60-B119-C732E5A2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Киселев</dc:creator>
  <cp:keywords/>
  <dc:description/>
  <cp:lastModifiedBy>Александр Николаевич Киселев</cp:lastModifiedBy>
  <cp:revision>3</cp:revision>
  <dcterms:created xsi:type="dcterms:W3CDTF">2021-04-06T13:57:00Z</dcterms:created>
  <dcterms:modified xsi:type="dcterms:W3CDTF">2021-04-06T13:57:00Z</dcterms:modified>
</cp:coreProperties>
</file>